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FAMILIAS   ·   6.º PRIMARIA · 1.º ESO    AM-FAM-GUI-004</w:t>
      </w:r>
    </w:p>
    <w:p>
      <w:r>
        <w:rPr>
          <w:rFonts w:ascii="Lexend" w:hAnsi="Lexend" w:eastAsia="Lexend"/>
          <w:b/>
          <w:color w:val="0E3B34"/>
          <w:sz w:val="38"/>
        </w:rPr>
        <w:t>El paso de Primaria a la ESO: qué cambia y cómo ayudar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Empezar el instituto es un gran cambio: nuevo centro, nuevos compañeros y otra forma de trabajar. La mayoría de los chicos y chicas se adaptan en unas semanas, sobre todo si saben qué les espera.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Qué cambia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Más profesorado: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uno por materia, en lugar de un tutor o tutora que da casi todas las áreas.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Más autonomía: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se espera que organice su material, sus tareas y sus fechas de examen.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Más materias y más exámenes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en cada trimestre.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Un centro más grande,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con alumnado mayor, cambios de aula y horarios nuevos.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El tutor o la tutora sigue siendo la referencia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y el contacto principal para la familia.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Cómo ayudar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Antes de empezar: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visitad el instituto si organiza jornadas de puertas abiertas o de acogida, y revisad juntos el horario.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Las primeras semanas: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ayúdale a organizar la agenda y la mochila cada tarde, y ve retirando la ayuda poco a poco.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Habla de cómo se siente,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no solo de las notas: los cambios de amistades son normales al principio.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Acude a la primera reunión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con la tutoría y apunta cómo contactar con ella.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Entre el colegio y el instituto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Al acabar Primaria, el colegio elabora un informe sobre la evolución de cada alumno y su desarrollo de las competencias (RD 157/2022, art. 15.5). Si tu hijo o hija tiene un plan de apoyo, pregunta cómo se le dará continuidad en el instituto.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Cuándo hablar con el centro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Si pasado el primer trimestre sigue sin querer ir, se aísla, duerme mal o las notas bajan mucho, pide una reunión con la tutoría.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AM-FAM-GUI-004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paso de Primaria a la ESO: qué cambia y cómo ayudar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